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7E12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60E8C3F" w14:textId="1AEEADD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D42331" wp14:editId="1656FEAC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1047750" cy="76708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23" cy="7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3EB95873" w14:textId="6AA70F9B" w:rsidR="007C0F08" w:rsidRPr="009679A5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679A5">
        <w:rPr>
          <w:rFonts w:ascii="Times New Roman" w:eastAsia="Times New Roman" w:hAnsi="Times New Roman" w:cs="Times New Roman"/>
          <w:b/>
          <w:sz w:val="40"/>
          <w:szCs w:val="40"/>
        </w:rPr>
        <w:t>Уважаемые собственники помещений!</w:t>
      </w:r>
    </w:p>
    <w:p w14:paraId="6782FA6F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br w:type="textWrapping" w:clear="all"/>
      </w:r>
    </w:p>
    <w:p w14:paraId="26CE592E" w14:textId="77777777" w:rsidR="007C0F08" w:rsidRPr="009679A5" w:rsidRDefault="007C0F08" w:rsidP="007C0F08">
      <w:pPr>
        <w:spacing w:after="240" w:line="240" w:lineRule="auto"/>
        <w:rPr>
          <w:sz w:val="28"/>
          <w:szCs w:val="28"/>
        </w:rPr>
      </w:pPr>
      <w:r w:rsidRPr="009679A5">
        <w:rPr>
          <w:rFonts w:ascii="Times New Roman" w:eastAsia="Times New Roman" w:hAnsi="Times New Roman" w:cs="Times New Roman"/>
          <w:b/>
          <w:sz w:val="28"/>
          <w:szCs w:val="28"/>
        </w:rPr>
        <w:t xml:space="preserve">Доводим до вашего сведения, что </w:t>
      </w:r>
      <w:r w:rsidRPr="009679A5">
        <w:rPr>
          <w:b/>
          <w:sz w:val="28"/>
          <w:szCs w:val="28"/>
          <w:u w:val="single"/>
        </w:rPr>
        <w:t xml:space="preserve">с 1 </w:t>
      </w:r>
      <w:r>
        <w:rPr>
          <w:b/>
          <w:sz w:val="28"/>
          <w:szCs w:val="28"/>
          <w:u w:val="single"/>
        </w:rPr>
        <w:t>января</w:t>
      </w:r>
      <w:r w:rsidRPr="009679A5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 xml:space="preserve">1 </w:t>
      </w:r>
      <w:r w:rsidRPr="009679A5">
        <w:rPr>
          <w:b/>
          <w:sz w:val="28"/>
          <w:szCs w:val="28"/>
          <w:u w:val="single"/>
        </w:rPr>
        <w:t>года</w:t>
      </w:r>
      <w:r w:rsidRPr="009679A5">
        <w:rPr>
          <w:sz w:val="28"/>
          <w:szCs w:val="28"/>
        </w:rPr>
        <w:t xml:space="preserve"> службой по тарифам Иркутской области и администрацией г. Иркутска утверждены следующие тарифы на жилищно-коммунальные услуги в городе Иркутске: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677"/>
        <w:gridCol w:w="1398"/>
        <w:gridCol w:w="2590"/>
        <w:gridCol w:w="3969"/>
      </w:tblGrid>
      <w:tr w:rsidR="007C0F08" w:rsidRPr="009679A5" w14:paraId="29059523" w14:textId="77777777" w:rsidTr="00B83F90">
        <w:trPr>
          <w:trHeight w:val="852"/>
          <w:jc w:val="center"/>
        </w:trPr>
        <w:tc>
          <w:tcPr>
            <w:tcW w:w="1677" w:type="dxa"/>
          </w:tcPr>
          <w:p w14:paraId="553FFFEB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Услуги</w:t>
            </w:r>
          </w:p>
        </w:tc>
        <w:tc>
          <w:tcPr>
            <w:tcW w:w="1398" w:type="dxa"/>
          </w:tcPr>
          <w:p w14:paraId="1349BBC8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Еденица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измерения</w:t>
            </w:r>
          </w:p>
        </w:tc>
        <w:tc>
          <w:tcPr>
            <w:tcW w:w="2590" w:type="dxa"/>
          </w:tcPr>
          <w:p w14:paraId="0EB5A03B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 01.0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по 3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</w:t>
            </w: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06</w:t>
            </w: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969" w:type="dxa"/>
          </w:tcPr>
          <w:p w14:paraId="68D0B03A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Основание</w:t>
            </w:r>
          </w:p>
        </w:tc>
      </w:tr>
      <w:tr w:rsidR="007C0F08" w:rsidRPr="009679A5" w14:paraId="550FFE94" w14:textId="77777777" w:rsidTr="00B83F90">
        <w:trPr>
          <w:trHeight w:val="1765"/>
          <w:jc w:val="center"/>
        </w:trPr>
        <w:tc>
          <w:tcPr>
            <w:tcW w:w="1677" w:type="dxa"/>
          </w:tcPr>
          <w:p w14:paraId="5637210D" w14:textId="77777777" w:rsidR="007C0F08" w:rsidRPr="003302BC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02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Отопление</w:t>
            </w:r>
          </w:p>
          <w:p w14:paraId="1BFBD88D" w14:textId="77777777" w:rsidR="007C0F08" w:rsidRPr="009679A5" w:rsidRDefault="007C0F08" w:rsidP="00B83F9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AF511F" w14:textId="77777777" w:rsidR="007C0F08" w:rsidRPr="009679A5" w:rsidRDefault="007C0F08" w:rsidP="00B83F9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C7D913" w14:textId="77777777" w:rsidR="007C0F08" w:rsidRPr="009679A5" w:rsidRDefault="007C0F08" w:rsidP="00B83F90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8" w:type="dxa"/>
          </w:tcPr>
          <w:p w14:paraId="0CDF53F8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/Гкал</w:t>
            </w:r>
          </w:p>
        </w:tc>
        <w:tc>
          <w:tcPr>
            <w:tcW w:w="2590" w:type="dxa"/>
          </w:tcPr>
          <w:p w14:paraId="6EA50F0F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1466,72</w:t>
            </w:r>
          </w:p>
        </w:tc>
        <w:tc>
          <w:tcPr>
            <w:tcW w:w="3969" w:type="dxa"/>
          </w:tcPr>
          <w:p w14:paraId="4D3F949B" w14:textId="77777777" w:rsidR="007C0F08" w:rsidRPr="009679A5" w:rsidRDefault="007C0F08" w:rsidP="00B83F90">
            <w:pPr>
              <w:widowControl w:val="0"/>
              <w:suppressAutoHyphens/>
              <w:jc w:val="center"/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</w:pPr>
            <w:r w:rsidRPr="009679A5"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  <w:t>Приказ сл. по тарифам Иркутской области № 514-спр от 20.12.2017 г. (в ред. Приказа 478-спр от 20.12.2018 г., Приказа 411-спр от 20.12.2019г.);</w:t>
            </w:r>
          </w:p>
          <w:p w14:paraId="1B34D65A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F08" w:rsidRPr="009679A5" w14:paraId="4D670040" w14:textId="77777777" w:rsidTr="00B83F90">
        <w:trPr>
          <w:trHeight w:val="70"/>
          <w:jc w:val="center"/>
        </w:trPr>
        <w:tc>
          <w:tcPr>
            <w:tcW w:w="1677" w:type="dxa"/>
          </w:tcPr>
          <w:p w14:paraId="61A66355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Горячее водоснабжение</w:t>
            </w:r>
          </w:p>
        </w:tc>
        <w:tc>
          <w:tcPr>
            <w:tcW w:w="1398" w:type="dxa"/>
          </w:tcPr>
          <w:p w14:paraId="473D9F7A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proofErr w:type="gram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куб.м</w:t>
            </w:r>
            <w:proofErr w:type="spellEnd"/>
            <w:proofErr w:type="gramEnd"/>
          </w:p>
        </w:tc>
        <w:tc>
          <w:tcPr>
            <w:tcW w:w="2590" w:type="dxa"/>
          </w:tcPr>
          <w:p w14:paraId="221BDEDE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104,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08</w:t>
            </w:r>
          </w:p>
        </w:tc>
        <w:tc>
          <w:tcPr>
            <w:tcW w:w="3969" w:type="dxa"/>
          </w:tcPr>
          <w:p w14:paraId="2241B26F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  <w:t>Приказ сл. по тарифам Иркутской области № 516-спр от 20.12.2017 г. (в ред. Приказа 478-спр от 20.12.2018 г., Приказа 411-спр от 20.12.2019г.)</w:t>
            </w:r>
          </w:p>
        </w:tc>
      </w:tr>
      <w:tr w:rsidR="007C0F08" w:rsidRPr="009679A5" w14:paraId="464CE33A" w14:textId="77777777" w:rsidTr="00B83F90">
        <w:trPr>
          <w:trHeight w:val="70"/>
          <w:jc w:val="center"/>
        </w:trPr>
        <w:tc>
          <w:tcPr>
            <w:tcW w:w="1677" w:type="dxa"/>
          </w:tcPr>
          <w:p w14:paraId="03816C5F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Водоотведение</w:t>
            </w:r>
          </w:p>
        </w:tc>
        <w:tc>
          <w:tcPr>
            <w:tcW w:w="1398" w:type="dxa"/>
          </w:tcPr>
          <w:p w14:paraId="1727392D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proofErr w:type="gram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куб.м</w:t>
            </w:r>
            <w:proofErr w:type="spellEnd"/>
            <w:proofErr w:type="gramEnd"/>
          </w:p>
        </w:tc>
        <w:tc>
          <w:tcPr>
            <w:tcW w:w="2590" w:type="dxa"/>
          </w:tcPr>
          <w:p w14:paraId="56C943D2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15,73</w:t>
            </w:r>
          </w:p>
        </w:tc>
        <w:tc>
          <w:tcPr>
            <w:tcW w:w="3969" w:type="dxa"/>
          </w:tcPr>
          <w:p w14:paraId="023BAC47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Постановление Администрации г. Иркутска от 20.12.2018г. №031-06-1016/9 от 20.12.2019</w:t>
            </w:r>
          </w:p>
        </w:tc>
      </w:tr>
      <w:tr w:rsidR="007C0F08" w:rsidRPr="009679A5" w14:paraId="2D221135" w14:textId="77777777" w:rsidTr="00B83F90">
        <w:trPr>
          <w:jc w:val="center"/>
        </w:trPr>
        <w:tc>
          <w:tcPr>
            <w:tcW w:w="1677" w:type="dxa"/>
          </w:tcPr>
          <w:p w14:paraId="0EB61433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Холодное водоснабжение</w:t>
            </w:r>
          </w:p>
        </w:tc>
        <w:tc>
          <w:tcPr>
            <w:tcW w:w="1398" w:type="dxa"/>
          </w:tcPr>
          <w:p w14:paraId="7A3190C3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proofErr w:type="gram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куб.м</w:t>
            </w:r>
            <w:proofErr w:type="spellEnd"/>
            <w:proofErr w:type="gramEnd"/>
          </w:p>
        </w:tc>
        <w:tc>
          <w:tcPr>
            <w:tcW w:w="2590" w:type="dxa"/>
          </w:tcPr>
          <w:p w14:paraId="5A8B776F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12,94</w:t>
            </w:r>
          </w:p>
        </w:tc>
        <w:tc>
          <w:tcPr>
            <w:tcW w:w="3969" w:type="dxa"/>
          </w:tcPr>
          <w:p w14:paraId="3371BB10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</w:rPr>
              <w:t>Постановление Администрации г. Иркутска от 20.12.2018г. №031-06-1156/8(в ред.  №031-06-1016/9 от 20.12.2019)</w:t>
            </w:r>
          </w:p>
        </w:tc>
      </w:tr>
      <w:tr w:rsidR="007C0F08" w:rsidRPr="009679A5" w14:paraId="37F949DA" w14:textId="77777777" w:rsidTr="00B83F90">
        <w:trPr>
          <w:jc w:val="center"/>
        </w:trPr>
        <w:tc>
          <w:tcPr>
            <w:tcW w:w="1677" w:type="dxa"/>
          </w:tcPr>
          <w:p w14:paraId="0EFAE12B" w14:textId="77777777" w:rsidR="007C0F08" w:rsidRPr="003302BC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302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Электрическая энергия</w:t>
            </w:r>
          </w:p>
        </w:tc>
        <w:tc>
          <w:tcPr>
            <w:tcW w:w="1398" w:type="dxa"/>
          </w:tcPr>
          <w:p w14:paraId="499CE9F7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кВтЧ</w:t>
            </w:r>
            <w:proofErr w:type="spellEnd"/>
          </w:p>
        </w:tc>
        <w:tc>
          <w:tcPr>
            <w:tcW w:w="2590" w:type="dxa"/>
          </w:tcPr>
          <w:p w14:paraId="23C87D2D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1,17</w:t>
            </w:r>
          </w:p>
        </w:tc>
        <w:tc>
          <w:tcPr>
            <w:tcW w:w="3969" w:type="dxa"/>
          </w:tcPr>
          <w:p w14:paraId="5D76F605" w14:textId="77777777" w:rsidR="007C0F08" w:rsidRPr="009679A5" w:rsidRDefault="007C0F08" w:rsidP="00B83F90">
            <w:pPr>
              <w:widowControl w:val="0"/>
              <w:suppressAutoHyphens/>
              <w:jc w:val="center"/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</w:pPr>
            <w:r w:rsidRPr="009679A5"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  <w:t>Приказ службы по тарифам Иркутской области № 445-спр от 27.12.2019</w:t>
            </w:r>
          </w:p>
          <w:p w14:paraId="37C91361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7C0F08" w:rsidRPr="009679A5" w14:paraId="3119E424" w14:textId="77777777" w:rsidTr="00B83F90">
        <w:trPr>
          <w:jc w:val="center"/>
        </w:trPr>
        <w:tc>
          <w:tcPr>
            <w:tcW w:w="1677" w:type="dxa"/>
          </w:tcPr>
          <w:p w14:paraId="71931353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Обращение с ТКО</w:t>
            </w:r>
          </w:p>
        </w:tc>
        <w:tc>
          <w:tcPr>
            <w:tcW w:w="1398" w:type="dxa"/>
          </w:tcPr>
          <w:p w14:paraId="32593CE8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proofErr w:type="spellEnd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/</w:t>
            </w:r>
            <w:proofErr w:type="spellStart"/>
            <w:proofErr w:type="gramStart"/>
            <w:r w:rsidRPr="009679A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куб.м</w:t>
            </w:r>
            <w:proofErr w:type="spellEnd"/>
            <w:proofErr w:type="gramEnd"/>
          </w:p>
        </w:tc>
        <w:tc>
          <w:tcPr>
            <w:tcW w:w="2590" w:type="dxa"/>
          </w:tcPr>
          <w:p w14:paraId="24825D89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679A5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576,05</w:t>
            </w:r>
          </w:p>
        </w:tc>
        <w:tc>
          <w:tcPr>
            <w:tcW w:w="3969" w:type="dxa"/>
          </w:tcPr>
          <w:p w14:paraId="384B0EA9" w14:textId="77777777" w:rsidR="007C0F08" w:rsidRPr="009679A5" w:rsidRDefault="007C0F08" w:rsidP="00B83F90">
            <w:pPr>
              <w:widowControl w:val="0"/>
              <w:suppressAutoHyphens/>
              <w:jc w:val="center"/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</w:pPr>
            <w:r w:rsidRPr="009679A5">
              <w:rPr>
                <w:rFonts w:ascii="Times New Roman" w:eastAsia="WenQuanYi Zen Hei" w:hAnsi="Times New Roman" w:cs="Times New Roman"/>
                <w:i/>
                <w:kern w:val="1"/>
                <w:sz w:val="21"/>
                <w:szCs w:val="21"/>
                <w:lang w:eastAsia="zh-CN" w:bidi="hi-IN"/>
              </w:rPr>
              <w:t>Приказ службы по тарифам Иркутской области № 375-спр от 20.12.2019</w:t>
            </w:r>
          </w:p>
          <w:p w14:paraId="327E4495" w14:textId="77777777" w:rsidR="007C0F08" w:rsidRPr="009679A5" w:rsidRDefault="007C0F08" w:rsidP="00B83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49521504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</w:t>
      </w:r>
    </w:p>
    <w:p w14:paraId="6CFD0F6B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43457B53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    </w:t>
      </w:r>
    </w:p>
    <w:p w14:paraId="5B98F7F1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66CBBC2" w14:textId="77777777" w:rsidR="007C0F08" w:rsidRDefault="007C0F08" w:rsidP="007C0F0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                             </w:t>
      </w:r>
      <w:r w:rsidRPr="003302BC">
        <w:rPr>
          <w:rFonts w:ascii="Times New Roman" w:eastAsia="Times New Roman" w:hAnsi="Times New Roman" w:cs="Times New Roman"/>
          <w:bCs/>
          <w:sz w:val="21"/>
          <w:szCs w:val="21"/>
        </w:rPr>
        <w:t>С уважением, ООО «УК «Энергия»</w:t>
      </w:r>
    </w:p>
    <w:p w14:paraId="4E00D5F6" w14:textId="77777777" w:rsidR="0047350B" w:rsidRDefault="0047350B"/>
    <w:sectPr w:rsidR="0047350B" w:rsidSect="007C0F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D7"/>
    <w:rsid w:val="001C24D7"/>
    <w:rsid w:val="0047350B"/>
    <w:rsid w:val="007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C7D5"/>
  <w15:chartTrackingRefBased/>
  <w15:docId w15:val="{4BA9BE20-B7C9-498E-9BA1-8B20821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0F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2021-03-04T02:06:00Z</dcterms:created>
  <dcterms:modified xsi:type="dcterms:W3CDTF">2021-03-04T02:07:00Z</dcterms:modified>
</cp:coreProperties>
</file>